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B1B4C" w14:textId="77777777" w:rsidR="00B27A00" w:rsidRDefault="009D0B44">
      <w:pPr>
        <w:spacing w:after="200"/>
      </w:pPr>
      <w:r>
        <w:rPr>
          <w:b/>
          <w:bCs/>
          <w:color w:val="888888"/>
          <w:sz w:val="20"/>
          <w:szCs w:val="20"/>
        </w:rPr>
        <w:t>FOR IMMEDIATE RELEASE</w:t>
      </w:r>
    </w:p>
    <w:p w14:paraId="6A12E962" w14:textId="77777777" w:rsidR="00B27A00" w:rsidRDefault="009D0B44">
      <w:pPr>
        <w:pStyle w:val="Heading1"/>
        <w:spacing w:after="160"/>
      </w:pPr>
      <w:r>
        <w:rPr>
          <w:sz w:val="32"/>
          <w:szCs w:val="32"/>
        </w:rPr>
        <w:t>LINGERIE FIGHTING CHAMPIONSHIPS PARTNERS WITH STREAMGO MEDIA TO LAUNCH LFC NETWORK ON ROKU AND EXPAND DIRECT-TO-CONSUMER STREAMING</w:t>
      </w:r>
    </w:p>
    <w:p w14:paraId="72903CF7" w14:textId="1267746B" w:rsidR="00B27A00" w:rsidRDefault="009D0B44">
      <w:pPr>
        <w:spacing w:after="320"/>
      </w:pPr>
      <w:r>
        <w:rPr>
          <w:i/>
          <w:iCs/>
          <w:color w:val="444444"/>
        </w:rPr>
        <w:t xml:space="preserve">New LFC Roku Channel to Give Fans Worldwide Access to Exclusive Content Ahead of </w:t>
      </w:r>
      <w:r w:rsidR="0084024A">
        <w:rPr>
          <w:i/>
          <w:iCs/>
          <w:color w:val="444444"/>
        </w:rPr>
        <w:t>September 12</w:t>
      </w:r>
      <w:r w:rsidR="0084024A" w:rsidRPr="0084024A">
        <w:rPr>
          <w:i/>
          <w:iCs/>
          <w:color w:val="444444"/>
          <w:vertAlign w:val="superscript"/>
        </w:rPr>
        <w:t>th</w:t>
      </w:r>
      <w:r>
        <w:rPr>
          <w:i/>
          <w:iCs/>
          <w:color w:val="444444"/>
        </w:rPr>
        <w:t xml:space="preserve"> Live Event in Mexico City</w:t>
      </w:r>
    </w:p>
    <w:p w14:paraId="227FC1A0" w14:textId="77777777" w:rsidR="00B27A00" w:rsidRDefault="009D0B44">
      <w:pPr>
        <w:spacing w:after="200"/>
      </w:pPr>
      <w:r>
        <w:rPr>
          <w:b/>
          <w:bCs/>
        </w:rPr>
        <w:t>[</w:t>
      </w:r>
      <w:r w:rsidR="00937B9B">
        <w:rPr>
          <w:b/>
          <w:bCs/>
        </w:rPr>
        <w:t>Las Vegas, NV</w:t>
      </w:r>
      <w:r>
        <w:rPr>
          <w:b/>
          <w:bCs/>
        </w:rPr>
        <w:t xml:space="preserve">] — </w:t>
      </w:r>
      <w:r>
        <w:t xml:space="preserve">Lingerie Fighting Championships (LFC) today announced a landmark strategic streaming partnership with STREAMGO Media (SGM), a leading streaming infrastructure and distribution company. Central to the deal is the launch of the </w:t>
      </w:r>
      <w:r>
        <w:rPr>
          <w:b/>
          <w:bCs/>
        </w:rPr>
        <w:t>LFC Network</w:t>
      </w:r>
      <w:r>
        <w:t xml:space="preserve">, LFC’s official branded channel on the Roku platform, giving fans </w:t>
      </w:r>
      <w:r w:rsidR="00486B6E">
        <w:t>all over the world</w:t>
      </w:r>
      <w:r>
        <w:t xml:space="preserve"> direct access to premium LFC content through one of the world’s most widely used streaming devices.</w:t>
      </w:r>
    </w:p>
    <w:p w14:paraId="1A33CE33" w14:textId="77777777" w:rsidR="00B27A00" w:rsidRDefault="009D0B44">
      <w:pPr>
        <w:spacing w:after="200"/>
      </w:pPr>
      <w:r>
        <w:t xml:space="preserve">The multi-year agreement positions LFC for significant growth in the direct-to-consumer digital entertainment space. </w:t>
      </w:r>
    </w:p>
    <w:p w14:paraId="507A4169" w14:textId="77777777" w:rsidR="00B27A00" w:rsidRDefault="009D0B44">
      <w:pPr>
        <w:spacing w:after="200"/>
      </w:pPr>
      <w:r>
        <w:t>“This partnership marks a major milestone in LFC’s evolution as a global entertainment brand,” said Shaun Donnelly, CEO of Lingerie Fighting Championships. “Launching LFC Network on Roku puts us in front of millions of streaming households. We’ve built a passionate, loyal fanbase, and now we’re giving them a premium home where they can experience LFC like never before.”</w:t>
      </w:r>
    </w:p>
    <w:p w14:paraId="7D2C2C89" w14:textId="77777777" w:rsidR="00B27A00" w:rsidRDefault="009D0B44">
      <w:pPr>
        <w:spacing w:after="200"/>
      </w:pPr>
      <w:r>
        <w:t xml:space="preserve">The LFC Network will offer Roku subscribers exclusive, uncensored content not available on traditional social media platforms, including </w:t>
      </w:r>
      <w:r w:rsidR="00937B9B">
        <w:t xml:space="preserve">events past, present and future, </w:t>
      </w:r>
      <w:r>
        <w:t>fighter interviews, behind-the-scenes programming, live digital engagement sessions, VIP experiences, subscriber-only events, and memorabilia giveaways.</w:t>
      </w:r>
    </w:p>
    <w:p w14:paraId="22B58A58" w14:textId="77777777" w:rsidR="003672DC" w:rsidRDefault="003672DC">
      <w:pPr>
        <w:spacing w:after="200"/>
      </w:pPr>
      <w:r>
        <w:t xml:space="preserve">"In today's streaming landscape, owning the relationship with your audience is more valuable than ever. </w:t>
      </w:r>
      <w:r w:rsidR="00CA778F">
        <w:t>W</w:t>
      </w:r>
      <w:r>
        <w:t>e're creating a dedicated destination where fans can access premium content, exclusive experiences, and year-ro</w:t>
      </w:r>
      <w:r w:rsidR="005E24E2">
        <w:t xml:space="preserve">und programming while </w:t>
      </w:r>
      <w:r w:rsidR="009D0B44">
        <w:t>giving LFC</w:t>
      </w:r>
      <w:r>
        <w:t xml:space="preserve"> greater control o</w:t>
      </w:r>
      <w:r w:rsidR="009D0B44">
        <w:t>ver its growth and monetization,” said</w:t>
      </w:r>
      <w:r w:rsidR="00CA778F">
        <w:t xml:space="preserve"> Anthony Hudson, CEO of STREAMGO Media. “</w:t>
      </w:r>
      <w:r>
        <w:t>We see tremendous potential to expand LFC's reach, deepen fan engagement, and build a scalable direct-to-consumer ecosystem</w:t>
      </w:r>
      <w:r w:rsidR="00CA778F">
        <w:t xml:space="preserve">. </w:t>
      </w:r>
      <w:r>
        <w:t>This is not simply a channel launch—it's the foundation for the next chapter of the LFC brand."</w:t>
      </w:r>
    </w:p>
    <w:p w14:paraId="29890E23" w14:textId="4FF7F40F" w:rsidR="00B27A00" w:rsidRDefault="009D0B44">
      <w:pPr>
        <w:spacing w:after="200"/>
      </w:pPr>
      <w:r>
        <w:t xml:space="preserve">The announcement comes at an electrifying moment for the organization. </w:t>
      </w:r>
      <w:r w:rsidR="00937B9B">
        <w:t xml:space="preserve">Just </w:t>
      </w:r>
      <w:r w:rsidR="00486B6E">
        <w:t>hours</w:t>
      </w:r>
      <w:r w:rsidR="00937B9B">
        <w:t xml:space="preserve"> after signing</w:t>
      </w:r>
      <w:r w:rsidR="00486B6E">
        <w:t xml:space="preserve"> the contract</w:t>
      </w:r>
      <w:r w:rsidR="00937B9B">
        <w:t xml:space="preserve">, </w:t>
      </w:r>
      <w:r>
        <w:t xml:space="preserve">LFC </w:t>
      </w:r>
      <w:r w:rsidR="00937B9B">
        <w:t>entered into an agreement with Beristain Entertainment to begin doing live events in Mexico and Latin America with the first taking place</w:t>
      </w:r>
      <w:r w:rsidR="00BC7403">
        <w:t xml:space="preserve"> </w:t>
      </w:r>
      <w:r w:rsidR="0084024A">
        <w:rPr>
          <w:b/>
          <w:bCs/>
        </w:rPr>
        <w:t>September 12</w:t>
      </w:r>
      <w:r w:rsidR="0084024A" w:rsidRPr="0084024A">
        <w:rPr>
          <w:b/>
          <w:bCs/>
          <w:vertAlign w:val="superscript"/>
        </w:rPr>
        <w:t>th</w:t>
      </w:r>
      <w:r>
        <w:rPr>
          <w:b/>
          <w:bCs/>
        </w:rPr>
        <w:t>, live from Mexico City</w:t>
      </w:r>
      <w:r w:rsidR="00937B9B">
        <w:t>.</w:t>
      </w:r>
    </w:p>
    <w:p w14:paraId="09F02916" w14:textId="1576CB5D" w:rsidR="00B27A00" w:rsidRDefault="009D0B44">
      <w:pPr>
        <w:spacing w:after="320"/>
      </w:pPr>
      <w:r>
        <w:t xml:space="preserve">LFC Network </w:t>
      </w:r>
      <w:r w:rsidR="00937B9B">
        <w:t xml:space="preserve">is </w:t>
      </w:r>
      <w:r>
        <w:t xml:space="preserve">anticipated </w:t>
      </w:r>
      <w:r w:rsidR="00937B9B">
        <w:t xml:space="preserve">to launch on Roku </w:t>
      </w:r>
      <w:r>
        <w:t xml:space="preserve">ahead of the </w:t>
      </w:r>
      <w:r w:rsidR="0084024A">
        <w:t>September 12</w:t>
      </w:r>
      <w:r w:rsidR="0084024A" w:rsidRPr="0084024A">
        <w:rPr>
          <w:vertAlign w:val="superscript"/>
        </w:rPr>
        <w:t>th</w:t>
      </w:r>
      <w:r w:rsidR="0084024A">
        <w:t xml:space="preserve"> </w:t>
      </w:r>
      <w:r>
        <w:t>event.</w:t>
      </w:r>
    </w:p>
    <w:p w14:paraId="5D64F8B2" w14:textId="77777777" w:rsidR="00B27A00" w:rsidRDefault="00B27A00">
      <w:pPr>
        <w:pBdr>
          <w:bottom w:val="single" w:sz="4" w:space="1" w:color="CCCCCC"/>
        </w:pBdr>
        <w:spacing w:after="240"/>
      </w:pPr>
    </w:p>
    <w:p w14:paraId="05A5BE5A" w14:textId="77777777" w:rsidR="00B27A00" w:rsidRDefault="009D0B44">
      <w:pPr>
        <w:spacing w:after="100"/>
      </w:pPr>
      <w:r>
        <w:rPr>
          <w:b/>
          <w:bCs/>
        </w:rPr>
        <w:t>About Lingerie Fighting Championships</w:t>
      </w:r>
    </w:p>
    <w:p w14:paraId="42843592" w14:textId="77777777" w:rsidR="00B27A00" w:rsidRDefault="009D0B44">
      <w:pPr>
        <w:spacing w:after="240"/>
      </w:pPr>
      <w:r>
        <w:lastRenderedPageBreak/>
        <w:t>Lingerie Fighting Championships is a premier combat sports entertainment organization known for its unique brand of action, entertainment, and fan engagement. LFC produces live events and original programming distributed across digital and streaming platforms worldwide.</w:t>
      </w:r>
    </w:p>
    <w:p w14:paraId="650808B0" w14:textId="77777777" w:rsidR="00B27A00" w:rsidRDefault="009D0B44">
      <w:pPr>
        <w:spacing w:after="100"/>
      </w:pPr>
      <w:r>
        <w:rPr>
          <w:b/>
          <w:bCs/>
        </w:rPr>
        <w:t>About STREAMGO Media</w:t>
      </w:r>
    </w:p>
    <w:p w14:paraId="0042424D" w14:textId="77777777" w:rsidR="00B27A00" w:rsidRDefault="009D0B44">
      <w:pPr>
        <w:spacing w:after="320"/>
      </w:pPr>
      <w:r>
        <w:t>S</w:t>
      </w:r>
      <w:r w:rsidR="00BC7403">
        <w:t>TREAMGO</w:t>
      </w:r>
      <w:r>
        <w:t xml:space="preserve"> Media, LLC is</w:t>
      </w:r>
      <w:r w:rsidR="00CA778F">
        <w:t xml:space="preserve"> a streaming infrastructure and</w:t>
      </w:r>
      <w:r w:rsidR="00BC7403">
        <w:t xml:space="preserve"> content </w:t>
      </w:r>
      <w:r>
        <w:t>distribution company specializing in the development, operation, and monetization of direct-to-consumer streaming networks, channels, and digital entertainment platforms.</w:t>
      </w:r>
    </w:p>
    <w:p w14:paraId="08F628D7" w14:textId="77777777" w:rsidR="00B27A00" w:rsidRDefault="00B27A00">
      <w:pPr>
        <w:pBdr>
          <w:bottom w:val="single" w:sz="4" w:space="1" w:color="CCCCCC"/>
        </w:pBdr>
        <w:spacing w:after="240"/>
      </w:pPr>
    </w:p>
    <w:p w14:paraId="668981AB" w14:textId="77777777" w:rsidR="00B27A00" w:rsidRDefault="009D0B44">
      <w:pPr>
        <w:spacing w:after="100"/>
      </w:pPr>
      <w:r>
        <w:rPr>
          <w:b/>
          <w:bCs/>
        </w:rPr>
        <w:t>Media Contact:</w:t>
      </w:r>
    </w:p>
    <w:p w14:paraId="444062DD" w14:textId="77777777" w:rsidR="00B27A00" w:rsidRDefault="009D0B44">
      <w:pPr>
        <w:spacing w:after="80"/>
      </w:pPr>
      <w:r>
        <w:t>Lingerie Fighting Championships</w:t>
      </w:r>
    </w:p>
    <w:p w14:paraId="751D9C76" w14:textId="77777777" w:rsidR="00B27A00" w:rsidRDefault="00486B6E">
      <w:pPr>
        <w:spacing w:after="80"/>
      </w:pPr>
      <w:r>
        <w:t>Shaun Donnelly</w:t>
      </w:r>
    </w:p>
    <w:p w14:paraId="0C085574" w14:textId="77777777" w:rsidR="00B27A00" w:rsidRDefault="00486B6E">
      <w:pPr>
        <w:spacing w:after="80"/>
      </w:pPr>
      <w:r>
        <w:t>shaun@LFCfights.com</w:t>
      </w:r>
    </w:p>
    <w:p w14:paraId="36C2FCE9" w14:textId="77777777" w:rsidR="00B27A00" w:rsidRDefault="00486B6E">
      <w:pPr>
        <w:spacing w:after="80"/>
      </w:pPr>
      <w:r>
        <w:t>702-505-0743</w:t>
      </w:r>
    </w:p>
    <w:p w14:paraId="716D5234" w14:textId="77777777" w:rsidR="00B27A00" w:rsidRDefault="009D0B44">
      <w:pPr>
        <w:spacing w:before="320"/>
        <w:jc w:val="center"/>
        <w:rPr>
          <w:b/>
          <w:bCs/>
          <w:color w:val="888888"/>
        </w:rPr>
      </w:pPr>
      <w:r>
        <w:rPr>
          <w:b/>
          <w:bCs/>
          <w:color w:val="888888"/>
        </w:rPr>
        <w:t># # #</w:t>
      </w:r>
    </w:p>
    <w:p w14:paraId="09F793BF" w14:textId="77777777" w:rsidR="003672DC" w:rsidRDefault="003672DC">
      <w:pPr>
        <w:spacing w:before="320"/>
        <w:jc w:val="center"/>
        <w:rPr>
          <w:b/>
          <w:bCs/>
          <w:color w:val="888888"/>
        </w:rPr>
      </w:pPr>
    </w:p>
    <w:p w14:paraId="79EBCDCA" w14:textId="77777777" w:rsidR="003672DC" w:rsidRDefault="003672DC">
      <w:pPr>
        <w:spacing w:before="320"/>
        <w:jc w:val="center"/>
        <w:rPr>
          <w:b/>
          <w:bCs/>
          <w:color w:val="888888"/>
        </w:rPr>
      </w:pPr>
    </w:p>
    <w:p w14:paraId="6642C28E" w14:textId="77777777" w:rsidR="003672DC" w:rsidRDefault="003672DC" w:rsidP="003672DC">
      <w:pPr>
        <w:spacing w:after="200"/>
      </w:pPr>
    </w:p>
    <w:p w14:paraId="2A2EAB50" w14:textId="77777777" w:rsidR="003672DC" w:rsidRDefault="003672DC">
      <w:pPr>
        <w:spacing w:before="320"/>
        <w:jc w:val="center"/>
      </w:pPr>
    </w:p>
    <w:sectPr w:rsidR="003672DC" w:rsidSect="00C717E9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0"/>
    <w:family w:val="roman"/>
    <w:notTrueType/>
    <w:pitch w:val="default"/>
  </w:font>
  <w:font w:name="Aptos Display">
    <w:panose1 w:val="020B0604020202020204"/>
    <w:charset w:val="00"/>
    <w:family w:val="swiss"/>
    <w:pitch w:val="variable"/>
    <w:sig w:usb0="00000001" w:usb1="00000003" w:usb2="00000000" w:usb3="00000000" w:csb0="0000019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56750"/>
    <w:multiLevelType w:val="hybridMultilevel"/>
    <w:tmpl w:val="6C0C7D9C"/>
    <w:lvl w:ilvl="0" w:tplc="4FF61068">
      <w:start w:val="1"/>
      <w:numFmt w:val="bullet"/>
      <w:lvlText w:val="●"/>
      <w:lvlJc w:val="left"/>
      <w:pPr>
        <w:ind w:left="720" w:hanging="360"/>
      </w:pPr>
    </w:lvl>
    <w:lvl w:ilvl="1" w:tplc="DBD4FBA0">
      <w:start w:val="1"/>
      <w:numFmt w:val="bullet"/>
      <w:lvlText w:val="○"/>
      <w:lvlJc w:val="left"/>
      <w:pPr>
        <w:ind w:left="1440" w:hanging="360"/>
      </w:pPr>
    </w:lvl>
    <w:lvl w:ilvl="2" w:tplc="AED6B462">
      <w:start w:val="1"/>
      <w:numFmt w:val="bullet"/>
      <w:lvlText w:val="■"/>
      <w:lvlJc w:val="left"/>
      <w:pPr>
        <w:ind w:left="2160" w:hanging="360"/>
      </w:pPr>
    </w:lvl>
    <w:lvl w:ilvl="3" w:tplc="BC4E9AE2">
      <w:start w:val="1"/>
      <w:numFmt w:val="bullet"/>
      <w:lvlText w:val="●"/>
      <w:lvlJc w:val="left"/>
      <w:pPr>
        <w:ind w:left="2880" w:hanging="360"/>
      </w:pPr>
    </w:lvl>
    <w:lvl w:ilvl="4" w:tplc="40BCD93A">
      <w:start w:val="1"/>
      <w:numFmt w:val="bullet"/>
      <w:lvlText w:val="○"/>
      <w:lvlJc w:val="left"/>
      <w:pPr>
        <w:ind w:left="3600" w:hanging="360"/>
      </w:pPr>
    </w:lvl>
    <w:lvl w:ilvl="5" w:tplc="105E50B2">
      <w:start w:val="1"/>
      <w:numFmt w:val="bullet"/>
      <w:lvlText w:val="■"/>
      <w:lvlJc w:val="left"/>
      <w:pPr>
        <w:ind w:left="4320" w:hanging="360"/>
      </w:pPr>
    </w:lvl>
    <w:lvl w:ilvl="6" w:tplc="3FFADE1E">
      <w:start w:val="1"/>
      <w:numFmt w:val="bullet"/>
      <w:lvlText w:val="●"/>
      <w:lvlJc w:val="left"/>
      <w:pPr>
        <w:ind w:left="5040" w:hanging="360"/>
      </w:pPr>
    </w:lvl>
    <w:lvl w:ilvl="7" w:tplc="B85C4C8E">
      <w:start w:val="1"/>
      <w:numFmt w:val="bullet"/>
      <w:lvlText w:val="●"/>
      <w:lvlJc w:val="left"/>
      <w:pPr>
        <w:ind w:left="5760" w:hanging="360"/>
      </w:pPr>
    </w:lvl>
    <w:lvl w:ilvl="8" w:tplc="3D10F754">
      <w:start w:val="1"/>
      <w:numFmt w:val="bullet"/>
      <w:lvlText w:val="●"/>
      <w:lvlJc w:val="left"/>
      <w:pPr>
        <w:ind w:left="6480" w:hanging="360"/>
      </w:pPr>
    </w:lvl>
  </w:abstractNum>
  <w:num w:numId="1" w16cid:durableId="211447272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7A00"/>
    <w:rsid w:val="003672DC"/>
    <w:rsid w:val="00486B6E"/>
    <w:rsid w:val="005E24E2"/>
    <w:rsid w:val="0084024A"/>
    <w:rsid w:val="00842579"/>
    <w:rsid w:val="00937B9B"/>
    <w:rsid w:val="00986428"/>
    <w:rsid w:val="009D0B44"/>
    <w:rsid w:val="00B27A00"/>
    <w:rsid w:val="00BC7403"/>
    <w:rsid w:val="00C717E9"/>
    <w:rsid w:val="00CA77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C67EA"/>
  <w15:docId w15:val="{E29252E7-B434-5647-8635-618B91658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7E9"/>
  </w:style>
  <w:style w:type="paragraph" w:styleId="Heading1">
    <w:name w:val="heading 1"/>
    <w:uiPriority w:val="9"/>
    <w:qFormat/>
    <w:rsid w:val="00C717E9"/>
    <w:pPr>
      <w:spacing w:before="240" w:after="200"/>
      <w:outlineLvl w:val="0"/>
    </w:pPr>
    <w:rPr>
      <w:b/>
      <w:bCs/>
      <w:color w:val="1A1A1A"/>
      <w:sz w:val="28"/>
      <w:szCs w:val="28"/>
    </w:rPr>
  </w:style>
  <w:style w:type="paragraph" w:styleId="Heading2">
    <w:name w:val="heading 2"/>
    <w:uiPriority w:val="9"/>
    <w:semiHidden/>
    <w:unhideWhenUsed/>
    <w:qFormat/>
    <w:rsid w:val="00C717E9"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rsid w:val="00C717E9"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rsid w:val="00C717E9"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rsid w:val="00C717E9"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rsid w:val="00C717E9"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sid w:val="00C717E9"/>
    <w:rPr>
      <w:sz w:val="56"/>
      <w:szCs w:val="56"/>
    </w:rPr>
  </w:style>
  <w:style w:type="paragraph" w:customStyle="1" w:styleId="Strong1">
    <w:name w:val="Strong1"/>
    <w:qFormat/>
    <w:rsid w:val="00C717E9"/>
    <w:rPr>
      <w:b/>
      <w:bCs/>
    </w:rPr>
  </w:style>
  <w:style w:type="paragraph" w:styleId="ListParagraph">
    <w:name w:val="List Paragraph"/>
    <w:qFormat/>
    <w:rsid w:val="00C717E9"/>
  </w:style>
  <w:style w:type="character" w:styleId="Hyperlink">
    <w:name w:val="Hyperlink"/>
    <w:uiPriority w:val="99"/>
    <w:unhideWhenUsed/>
    <w:rsid w:val="00C717E9"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sid w:val="00C717E9"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sid w:val="00C717E9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sid w:val="00C717E9"/>
    <w:rPr>
      <w:sz w:val="20"/>
      <w:szCs w:val="20"/>
    </w:rPr>
  </w:style>
  <w:style w:type="character" w:styleId="EndnoteReference">
    <w:name w:val="endnote reference"/>
    <w:uiPriority w:val="99"/>
    <w:semiHidden/>
    <w:unhideWhenUsed/>
    <w:rsid w:val="00C717E9"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sid w:val="00C717E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sid w:val="00C717E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Shaun Donnelly</cp:lastModifiedBy>
  <cp:revision>5</cp:revision>
  <dcterms:created xsi:type="dcterms:W3CDTF">2026-06-02T03:46:00Z</dcterms:created>
  <dcterms:modified xsi:type="dcterms:W3CDTF">2026-06-03T03:23:00Z</dcterms:modified>
</cp:coreProperties>
</file>